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416"/>
        <w:tblW w:w="12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4166"/>
        <w:gridCol w:w="1534"/>
        <w:gridCol w:w="2506"/>
        <w:gridCol w:w="1268"/>
        <w:gridCol w:w="1840"/>
      </w:tblGrid>
      <w:tr w:rsidR="00621A41" w:rsidRPr="00621A41" w:rsidTr="00621A41">
        <w:trPr>
          <w:trHeight w:val="690"/>
        </w:trPr>
        <w:tc>
          <w:tcPr>
            <w:tcW w:w="1441" w:type="dxa"/>
            <w:shd w:val="clear" w:color="CCFFCC" w:fill="CCFFCC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country</w:t>
            </w:r>
          </w:p>
        </w:tc>
        <w:tc>
          <w:tcPr>
            <w:tcW w:w="4166" w:type="dxa"/>
            <w:shd w:val="clear" w:color="CCFFCC" w:fill="CCFFCC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name</w:t>
            </w:r>
            <w:proofErr w:type="spellEnd"/>
            <w:r w:rsidRPr="00621A4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of </w:t>
            </w:r>
            <w:proofErr w:type="spellStart"/>
            <w:r w:rsidRPr="00621A4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the</w:t>
            </w:r>
            <w:proofErr w:type="spellEnd"/>
            <w:r w:rsidRPr="00621A4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university</w:t>
            </w:r>
            <w:proofErr w:type="spellEnd"/>
          </w:p>
        </w:tc>
        <w:tc>
          <w:tcPr>
            <w:tcW w:w="1534" w:type="dxa"/>
            <w:shd w:val="clear" w:color="CCFFCC" w:fill="CCFFCC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Erasmus </w:t>
            </w:r>
            <w:proofErr w:type="spellStart"/>
            <w:r w:rsidRPr="00621A4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code</w:t>
            </w:r>
            <w:proofErr w:type="spellEnd"/>
          </w:p>
        </w:tc>
        <w:tc>
          <w:tcPr>
            <w:tcW w:w="2506" w:type="dxa"/>
            <w:shd w:val="clear" w:color="CCFFCC" w:fill="CCFFCC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subject</w:t>
            </w:r>
            <w:proofErr w:type="spellEnd"/>
            <w:r w:rsidRPr="00621A4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area</w:t>
            </w:r>
            <w:proofErr w:type="spellEnd"/>
          </w:p>
        </w:tc>
        <w:tc>
          <w:tcPr>
            <w:tcW w:w="1268" w:type="dxa"/>
            <w:shd w:val="clear" w:color="CCFFCC" w:fill="CCFFCC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ISCED</w:t>
            </w:r>
          </w:p>
        </w:tc>
        <w:tc>
          <w:tcPr>
            <w:tcW w:w="1840" w:type="dxa"/>
            <w:vAlign w:val="bottom"/>
          </w:tcPr>
          <w:p w:rsidR="00621A41" w:rsidRDefault="00621A41" w:rsidP="00621A4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oktatói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kiutazó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Austria</w:t>
            </w:r>
            <w:proofErr w:type="spellEnd"/>
          </w:p>
        </w:tc>
        <w:tc>
          <w:tcPr>
            <w:tcW w:w="4166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21A41">
              <w:rPr>
                <w:rFonts w:ascii="Arial" w:eastAsia="Times New Roman" w:hAnsi="Arial" w:cs="Arial"/>
                <w:lang w:eastAsia="hu-HU"/>
              </w:rPr>
              <w:t>FHS KUFSTEIN TIROL BILDUNGS GMBH</w:t>
            </w:r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A KUFSTEI01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physical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education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&amp; </w:t>
            </w: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br/>
              <w:t xml:space="preserve">sport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1014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Austria</w:t>
            </w:r>
            <w:proofErr w:type="spellEnd"/>
          </w:p>
        </w:tc>
        <w:tc>
          <w:tcPr>
            <w:tcW w:w="4166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484848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484848"/>
                <w:lang w:eastAsia="hu-HU"/>
              </w:rPr>
              <w:t>Universität</w:t>
            </w:r>
            <w:proofErr w:type="spellEnd"/>
            <w:r w:rsidRPr="00621A41">
              <w:rPr>
                <w:rFonts w:ascii="Arial" w:eastAsia="Times New Roman" w:hAnsi="Arial" w:cs="Arial"/>
                <w:color w:val="484848"/>
                <w:lang w:eastAsia="hu-HU"/>
              </w:rPr>
              <w:t xml:space="preserve"> Salzburg</w:t>
            </w:r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A SALZBUR01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earth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/GIS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0532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705"/>
        </w:trPr>
        <w:tc>
          <w:tcPr>
            <w:tcW w:w="1441" w:type="dxa"/>
            <w:shd w:val="clear" w:color="EFEFEF" w:fill="EFEFE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Czeh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Republic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Masaryk University Brno</w:t>
            </w:r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CZ BRNO05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biology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,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biotechnology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0511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705"/>
        </w:trPr>
        <w:tc>
          <w:tcPr>
            <w:tcW w:w="1441" w:type="dxa"/>
            <w:shd w:val="clear" w:color="EFEFEF" w:fill="EFEFE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Czeh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Republic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Masaryk University Brno</w:t>
            </w:r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CZ BRNO05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Information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and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Communication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Technologies (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ICTs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0610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EFEFEF" w:fill="EFEFE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Czeh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Republic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University of South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Bohemia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CZ CESKE01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biology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0511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EFEFEF" w:fill="EFEFE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Czeh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Republic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University of South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Bohemia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CZ CESKE01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environmental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0521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EFEFEF" w:fill="EFEFE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Czeh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Republic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Charles University in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Prague</w:t>
            </w:r>
            <w:proofErr w:type="gram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,Faculty</w:t>
            </w:r>
            <w:proofErr w:type="spellEnd"/>
            <w:proofErr w:type="gram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of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Medicine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in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Hradec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Králové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CZ PRAHA07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geography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0532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EFEFEF" w:fill="EFEFE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Czeh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Republic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Charles University in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Prague</w:t>
            </w:r>
            <w:proofErr w:type="gram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,Faculty</w:t>
            </w:r>
            <w:proofErr w:type="spellEnd"/>
            <w:proofErr w:type="gram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of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Medicine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in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Hradec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Králové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CZ PRAHA07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biology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0511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EFEFEF" w:fill="EFEFE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Czeh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Republic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Charles University in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Prague</w:t>
            </w:r>
            <w:proofErr w:type="gram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,Faculty</w:t>
            </w:r>
            <w:proofErr w:type="spellEnd"/>
            <w:proofErr w:type="gram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of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Medicine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in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Hradec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Králové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CZ PRAHA07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physical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education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&amp; </w:t>
            </w: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br/>
              <w:t xml:space="preserve">sport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1014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Germany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Universität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Heidelberg</w:t>
            </w:r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D HEIDELB01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physical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education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&amp; </w:t>
            </w: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br/>
              <w:t xml:space="preserve">sport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1014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21A41" w:rsidRPr="00621A41" w:rsidTr="00621A41">
        <w:trPr>
          <w:trHeight w:val="72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Germany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Johannes Gutenberg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Universität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Mainz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D MAINZ01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Information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and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Communication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Technologies (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ICTs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0610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bookmarkStart w:id="0" w:name="_GoBack"/>
            <w:bookmarkEnd w:id="0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Spain</w:t>
            </w:r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Universidad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de Granada</w:t>
            </w:r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 GRANADA01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earth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0532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Spain</w:t>
            </w:r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Universidad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de </w:t>
            </w:r>
            <w:proofErr w:type="gram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La</w:t>
            </w:r>
            <w:proofErr w:type="gram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Coruna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 LA-CORU01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physical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education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&amp; </w:t>
            </w: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br/>
              <w:t xml:space="preserve">sport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1014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Spain</w:t>
            </w:r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Universidad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de León</w:t>
            </w:r>
          </w:p>
        </w:tc>
        <w:tc>
          <w:tcPr>
            <w:tcW w:w="1534" w:type="dxa"/>
            <w:shd w:val="clear" w:color="FFFF00" w:fill="FFFF00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 LEON01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physical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education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&amp; sport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1014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Spain</w:t>
            </w:r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Universidad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Católica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de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Murcia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 MURCIA05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physical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education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&amp; sport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1014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Spain</w:t>
            </w:r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Universidad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de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Salamanca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 SALAMAN02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biology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,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biotechnology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0914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Spain</w:t>
            </w:r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Universitat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Rovira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I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Virgili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 TARRAGO01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chemistry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0531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Spain</w:t>
            </w:r>
          </w:p>
        </w:tc>
        <w:tc>
          <w:tcPr>
            <w:tcW w:w="4166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Universidad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de la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Laguna</w:t>
            </w:r>
            <w:proofErr w:type="spellEnd"/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 TENERIF01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chemistry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0531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France</w:t>
            </w:r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Université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de Nantes</w:t>
            </w:r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F NANTES01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physical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education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&amp; </w:t>
            </w: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br/>
              <w:t xml:space="preserve">sport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1014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Croatia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Josip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Juraj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Strossmayer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University of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Osijek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HR OSIJEK01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sports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1014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Italy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Universitá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Degli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Studi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gram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di  Cagliari</w:t>
            </w:r>
            <w:proofErr w:type="gram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 CAGLIAR01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physical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education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&amp; </w:t>
            </w: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br/>
              <w:t xml:space="preserve">sport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1014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Italy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Universitá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Degli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Studi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gram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di  Cagliari</w:t>
            </w:r>
            <w:proofErr w:type="gram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 CAGLIAR01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earth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(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geography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0532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Italy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Universitá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Degli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Studi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di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Camerino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 CAMERIN01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natural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0588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Italy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Universitá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Degli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Studi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di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Catania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 CATANIA01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earth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0532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Italy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Universitá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Del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Salento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 LECCE01</w:t>
            </w:r>
          </w:p>
        </w:tc>
        <w:tc>
          <w:tcPr>
            <w:tcW w:w="2506" w:type="dxa"/>
            <w:shd w:val="clear" w:color="FCE5CD" w:fill="FCE5CD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agriculture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,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oenology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0810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Italy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Universitá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Del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Salento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 LECCE01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biological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and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related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0510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Italy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Universitá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Degli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Studi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di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Sassari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I SASSARI01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chemistry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0531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Malta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University of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Malta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MT MALTA01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physical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education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&amp; </w:t>
            </w: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br/>
              <w:t xml:space="preserve">sport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1014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Malta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Malta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College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for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Arts Science and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Technology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MT MALTA02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biology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,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environmental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0511, 0521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21A41" w:rsidRPr="00621A41" w:rsidTr="00621A41">
        <w:trPr>
          <w:trHeight w:val="555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Netherlands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University of Groningen</w:t>
            </w:r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NL GRONING01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human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geography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and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planning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0532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Portugal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University of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Coimbra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 COIMBRA01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chemistry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0531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Portugal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University of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Coimbra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 COIMBRA01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physical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education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&amp; sport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1014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21A41" w:rsidRPr="00621A41" w:rsidTr="00621A41">
        <w:trPr>
          <w:trHeight w:val="33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Poland</w:t>
            </w:r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Jagiellonian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University in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Krakow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PL KRAKOW01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geography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0532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Poland</w:t>
            </w:r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University of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Physical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Education in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Krakow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PL KRAKOW12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physical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education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&amp; sport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1014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Poland</w:t>
            </w:r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University of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Lodz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PL LODZ01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biology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,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environmental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0511, 0521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Poland</w:t>
            </w:r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University of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Lodz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PL LODZ01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geography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0532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Poland</w:t>
            </w:r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University of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Lodz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PL LODZ01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travel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,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tourism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and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leisure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1015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Poland</w:t>
            </w:r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Poznan University of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Technology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PL POZNAN02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chemistry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0531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Poland</w:t>
            </w:r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University of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Warsawa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PL WARSZAW01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geography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0532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Poland</w:t>
            </w:r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Cardinal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Stefan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Wyszynsky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br/>
              <w:t xml:space="preserve"> University in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Warsaw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PL WARSZAW07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gram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computer</w:t>
            </w:r>
            <w:proofErr w:type="gram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0612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Romania</w:t>
            </w:r>
            <w:proofErr w:type="spellEnd"/>
          </w:p>
        </w:tc>
        <w:tc>
          <w:tcPr>
            <w:tcW w:w="4166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Universitatea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Babes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-Bolyai Cluj-Napoca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RO CLUJNAP01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lang w:eastAsia="hu-HU"/>
              </w:rPr>
              <w:t>geography</w:t>
            </w:r>
            <w:proofErr w:type="spellEnd"/>
            <w:r w:rsidRPr="00621A41">
              <w:rPr>
                <w:rFonts w:ascii="Arial" w:eastAsia="Times New Roman" w:hAnsi="Arial" w:cs="Arial"/>
                <w:lang w:eastAsia="hu-HU"/>
              </w:rPr>
              <w:t xml:space="preserve">, </w:t>
            </w:r>
            <w:proofErr w:type="spellStart"/>
            <w:r w:rsidRPr="00621A41">
              <w:rPr>
                <w:rFonts w:ascii="Arial" w:eastAsia="Times New Roman" w:hAnsi="Arial" w:cs="Arial"/>
                <w:lang w:eastAsia="hu-HU"/>
              </w:rPr>
              <w:t>tourism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0532, 1015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Romania</w:t>
            </w:r>
            <w:proofErr w:type="spellEnd"/>
          </w:p>
        </w:tc>
        <w:tc>
          <w:tcPr>
            <w:tcW w:w="4166" w:type="dxa"/>
            <w:shd w:val="clear" w:color="auto" w:fill="auto"/>
            <w:noWrap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Universitatea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Sapientia Cluj-Napoca</w:t>
            </w:r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RO CLUJNAP07</w:t>
            </w:r>
          </w:p>
        </w:tc>
        <w:tc>
          <w:tcPr>
            <w:tcW w:w="2506" w:type="dxa"/>
            <w:shd w:val="clear" w:color="F3F3F3" w:fill="F3F3F3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biological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and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related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0510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Finland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Lapland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University of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Applied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SF ROVANIE11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physical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education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&amp; sport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1014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Slovenia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University of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Primorska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SI KOPER03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gram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computer</w:t>
            </w:r>
            <w:proofErr w:type="gram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0610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Slovenia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University of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Primorska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SI KOPER03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matematics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and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statistics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0540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Slovenia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University of Ljubljana</w:t>
            </w:r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SI LJUBLJA01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gram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computer</w:t>
            </w:r>
            <w:proofErr w:type="gram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0610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Slovenia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1F1F1F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1F1F1F"/>
                <w:lang w:eastAsia="hu-HU"/>
              </w:rPr>
              <w:t>University of Maribor</w:t>
            </w:r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SI MARIBOR01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earth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(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geography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0532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9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Slovakia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Univerzita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J.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Selyeho</w:t>
            </w:r>
            <w:proofErr w:type="spellEnd"/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SK KOMARNO01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chemistry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0531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Turkey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Dokuz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Eylül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University</w:t>
            </w:r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TR IZMIR01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physical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education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&amp; </w:t>
            </w: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br/>
              <w:t xml:space="preserve">sport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1014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Turkey</w:t>
            </w:r>
            <w:proofErr w:type="spellEnd"/>
          </w:p>
        </w:tc>
        <w:tc>
          <w:tcPr>
            <w:tcW w:w="4166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lang w:eastAsia="hu-HU"/>
              </w:rPr>
              <w:t>Kocaeli</w:t>
            </w:r>
            <w:proofErr w:type="spellEnd"/>
            <w:r w:rsidRPr="00621A41">
              <w:rPr>
                <w:rFonts w:ascii="Arial" w:eastAsia="Times New Roman" w:hAnsi="Arial" w:cs="Arial"/>
                <w:lang w:eastAsia="hu-HU"/>
              </w:rPr>
              <w:t xml:space="preserve"> University</w:t>
            </w:r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TR KOCAELI02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physical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education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&amp; </w:t>
            </w: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br/>
              <w:t xml:space="preserve">sport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1014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Turkey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Konya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Technical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University</w:t>
            </w:r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TR KONYA05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earth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sciences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0532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21A41" w:rsidRPr="00621A41" w:rsidTr="00621A41">
        <w:trPr>
          <w:trHeight w:val="280"/>
        </w:trPr>
        <w:tc>
          <w:tcPr>
            <w:tcW w:w="1441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Turkey</w:t>
            </w:r>
            <w:proofErr w:type="spellEnd"/>
          </w:p>
        </w:tc>
        <w:tc>
          <w:tcPr>
            <w:tcW w:w="416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Usak</w:t>
            </w:r>
            <w:proofErr w:type="spellEnd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 xml:space="preserve"> University</w:t>
            </w:r>
          </w:p>
        </w:tc>
        <w:tc>
          <w:tcPr>
            <w:tcW w:w="1534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TR USAK01</w:t>
            </w:r>
          </w:p>
        </w:tc>
        <w:tc>
          <w:tcPr>
            <w:tcW w:w="2506" w:type="dxa"/>
            <w:shd w:val="clear" w:color="FFFFFF" w:fill="FFFFFF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621A41">
              <w:rPr>
                <w:rFonts w:ascii="Arial" w:eastAsia="Times New Roman" w:hAnsi="Arial" w:cs="Arial"/>
                <w:color w:val="000000"/>
                <w:lang w:eastAsia="hu-HU"/>
              </w:rPr>
              <w:t>geography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621A41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0532</w:t>
            </w:r>
          </w:p>
        </w:tc>
        <w:tc>
          <w:tcPr>
            <w:tcW w:w="0" w:type="auto"/>
            <w:vAlign w:val="bottom"/>
          </w:tcPr>
          <w:p w:rsidR="00621A41" w:rsidRDefault="00621A41" w:rsidP="00621A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621A41" w:rsidRDefault="00621A41"/>
    <w:p w:rsidR="00621A41" w:rsidRDefault="00621A41"/>
    <w:p w:rsidR="00621A41" w:rsidRDefault="00621A41"/>
    <w:p w:rsidR="00621A41" w:rsidRDefault="00621A41"/>
    <w:p w:rsidR="00621A41" w:rsidRDefault="00621A41"/>
    <w:p w:rsidR="00621A41" w:rsidRDefault="00621A41">
      <w:r>
        <w:t xml:space="preserve">Tengerentúli </w:t>
      </w:r>
    </w:p>
    <w:p w:rsidR="00621A41" w:rsidRDefault="00621A41"/>
    <w:tbl>
      <w:tblPr>
        <w:tblW w:w="10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340"/>
        <w:gridCol w:w="1900"/>
        <w:gridCol w:w="1520"/>
        <w:gridCol w:w="1600"/>
        <w:gridCol w:w="1980"/>
      </w:tblGrid>
      <w:tr w:rsidR="00621A41" w:rsidRPr="00621A41" w:rsidTr="00621A41">
        <w:trPr>
          <w:trHeight w:val="29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Fogadó ország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Name</w:t>
            </w:r>
            <w:proofErr w:type="spellEnd"/>
            <w:r w:rsidRPr="00621A4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of </w:t>
            </w:r>
            <w:proofErr w:type="spellStart"/>
            <w:r w:rsidRPr="00621A4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the</w:t>
            </w:r>
            <w:proofErr w:type="spellEnd"/>
            <w:r w:rsidRPr="00621A4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university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Subject</w:t>
            </w:r>
            <w:proofErr w:type="spellEnd"/>
            <w:r w:rsidRPr="00621A4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area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THE </w:t>
            </w:r>
            <w:proofErr w:type="spellStart"/>
            <w:r w:rsidRPr="00621A4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ranking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QS </w:t>
            </w:r>
            <w:proofErr w:type="spellStart"/>
            <w:r w:rsidRPr="00621A4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ranking</w:t>
            </w:r>
            <w:proofErr w:type="spellEnd"/>
          </w:p>
        </w:tc>
      </w:tr>
      <w:tr w:rsidR="00621A41" w:rsidRPr="00621A41" w:rsidTr="00621A41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Albánia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University of Tirana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Tirana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</w:tr>
      <w:tr w:rsidR="00621A41" w:rsidRPr="00621A41" w:rsidTr="00621A41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Azerbajdzsán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ADA University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Baku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</w:tr>
      <w:tr w:rsidR="00621A41" w:rsidRPr="00621A41" w:rsidTr="00621A41">
        <w:trPr>
          <w:trHeight w:val="5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Bosznia és Hercegovina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University of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Tuzla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Tuzla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</w:tr>
      <w:tr w:rsidR="00621A41" w:rsidRPr="00621A41" w:rsidTr="00621A41">
        <w:trPr>
          <w:trHeight w:val="5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Bosznia és Hercegovina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University of Mostar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Mostar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</w:tr>
      <w:tr w:rsidR="00621A41" w:rsidRPr="00621A41" w:rsidTr="00621A41">
        <w:trPr>
          <w:trHeight w:val="5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Georgia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Georgian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Institute of Public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Affairs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Tbilisi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</w:tr>
      <w:tr w:rsidR="00621A41" w:rsidRPr="00621A41" w:rsidTr="00621A41">
        <w:trPr>
          <w:trHeight w:val="5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USA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University of West Florida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Pensacola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</w:tr>
      <w:tr w:rsidR="00621A41" w:rsidRPr="00621A41" w:rsidTr="00621A41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USA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Coe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College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Cedar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Rapids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</w:tr>
      <w:tr w:rsidR="00621A41" w:rsidRPr="00621A41" w:rsidTr="00621A41">
        <w:trPr>
          <w:trHeight w:val="5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USA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Metropolitan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State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University of Denver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Denver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</w:tr>
      <w:tr w:rsidR="00621A41" w:rsidRPr="00621A41" w:rsidTr="00621A41">
        <w:trPr>
          <w:trHeight w:val="5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Kína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Hangzhou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Normal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University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Hangzhou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</w:tr>
      <w:tr w:rsidR="00621A41" w:rsidRPr="00621A41" w:rsidTr="00621A41">
        <w:trPr>
          <w:trHeight w:val="5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Korea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Sungkyunkwan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University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Seoul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145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145</w:t>
            </w:r>
          </w:p>
        </w:tc>
      </w:tr>
      <w:tr w:rsidR="00621A41" w:rsidRPr="00621A41" w:rsidTr="00621A41">
        <w:trPr>
          <w:trHeight w:val="8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Korea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Woosong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University,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Solbridge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International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Business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Daejeon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</w:tr>
      <w:tr w:rsidR="00621A41" w:rsidRPr="00621A41" w:rsidTr="00621A41">
        <w:trPr>
          <w:trHeight w:val="5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Korea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Kyungpook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National University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Daegu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501–600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520</w:t>
            </w:r>
          </w:p>
        </w:tc>
      </w:tr>
      <w:tr w:rsidR="00621A41" w:rsidRPr="00621A41" w:rsidTr="00621A41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Korea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Chung-Ang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University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Seoul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401–500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494</w:t>
            </w:r>
          </w:p>
        </w:tc>
      </w:tr>
      <w:tr w:rsidR="00621A41" w:rsidRPr="00621A41" w:rsidTr="00621A41">
        <w:trPr>
          <w:trHeight w:val="8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Indonézia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University of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Muhammadiyah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Malang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Malang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</w:tr>
      <w:tr w:rsidR="00621A41" w:rsidRPr="00621A41" w:rsidTr="00621A41">
        <w:trPr>
          <w:trHeight w:val="5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Izrael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Oranim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Academic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College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Haifa,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Tivon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</w:tr>
      <w:tr w:rsidR="00621A41" w:rsidRPr="00621A41" w:rsidTr="00621A41">
        <w:trPr>
          <w:trHeight w:val="5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Japán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Akita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International University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Akita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</w:tr>
      <w:tr w:rsidR="00621A41" w:rsidRPr="00621A41" w:rsidTr="00621A41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Dél-Afrika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Stellenbosch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University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Stellenbosch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301-350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283</w:t>
            </w:r>
          </w:p>
        </w:tc>
      </w:tr>
      <w:tr w:rsidR="00621A41" w:rsidRPr="00621A41" w:rsidTr="00621A41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Thaiföld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Mahidol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University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Bangkok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601-800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382</w:t>
            </w:r>
          </w:p>
        </w:tc>
      </w:tr>
      <w:tr w:rsidR="00621A41" w:rsidRPr="00621A41" w:rsidTr="00621A41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Mexikó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University of Monterrey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Monterrey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1001-1200</w:t>
            </w:r>
          </w:p>
        </w:tc>
      </w:tr>
      <w:tr w:rsidR="00621A41" w:rsidRPr="00621A41" w:rsidTr="00621A41">
        <w:trPr>
          <w:trHeight w:val="11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Ukrajna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Ferencz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Rakoczi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II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Transcarpathian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Hungarian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College of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Higher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Education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Beregovo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</w:tr>
      <w:tr w:rsidR="00621A41" w:rsidRPr="00621A41" w:rsidTr="00621A41">
        <w:trPr>
          <w:trHeight w:val="5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Peru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Universidad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Peruana de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Ciencias</w:t>
            </w:r>
            <w:proofErr w:type="spellEnd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Aplicadas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Lima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1501+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1001-1200</w:t>
            </w:r>
          </w:p>
        </w:tc>
      </w:tr>
      <w:tr w:rsidR="00621A41" w:rsidRPr="00621A41" w:rsidTr="00621A41">
        <w:trPr>
          <w:trHeight w:val="5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Brazília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University Center of </w:t>
            </w: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Anapolis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Anapolis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nem rangsorolt</w:t>
            </w:r>
          </w:p>
        </w:tc>
      </w:tr>
      <w:tr w:rsidR="00621A41" w:rsidRPr="00621A41" w:rsidTr="00621A41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Kenya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University of Nairobi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Nairobi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generic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1201–1500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41" w:rsidRPr="00621A41" w:rsidRDefault="00621A41" w:rsidP="00621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21A41">
              <w:rPr>
                <w:rFonts w:ascii="Calibri" w:eastAsia="Times New Roman" w:hAnsi="Calibri" w:cs="Calibri"/>
                <w:color w:val="000000"/>
                <w:lang w:eastAsia="hu-HU"/>
              </w:rPr>
              <w:t>1001-1200</w:t>
            </w:r>
          </w:p>
        </w:tc>
      </w:tr>
    </w:tbl>
    <w:p w:rsidR="00621A41" w:rsidRDefault="00621A41"/>
    <w:sectPr w:rsidR="00621A41" w:rsidSect="00621A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A9"/>
    <w:rsid w:val="000C3708"/>
    <w:rsid w:val="002B1380"/>
    <w:rsid w:val="00621A41"/>
    <w:rsid w:val="008C7DA9"/>
    <w:rsid w:val="00C37002"/>
    <w:rsid w:val="00DC0F3D"/>
    <w:rsid w:val="00D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EC5A"/>
  <w15:chartTrackingRefBased/>
  <w15:docId w15:val="{3E4E42E8-6B03-44A8-8669-34F9539A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796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Lili Anna</dc:creator>
  <cp:keywords/>
  <dc:description/>
  <cp:lastModifiedBy>Horváth Lili Anna</cp:lastModifiedBy>
  <cp:revision>5</cp:revision>
  <dcterms:created xsi:type="dcterms:W3CDTF">2025-06-06T10:28:00Z</dcterms:created>
  <dcterms:modified xsi:type="dcterms:W3CDTF">2025-06-06T11:29:00Z</dcterms:modified>
</cp:coreProperties>
</file>